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DF" w:rsidRDefault="00AF44B4">
      <w:r>
        <w:t xml:space="preserve">Grafika stanowiąca oficjalny plakat policyjnej akcji „Świeć Przykładem”. </w:t>
      </w:r>
      <w:r w:rsidR="002A2FB5">
        <w:t xml:space="preserve">Plakat w poziomie, w formie prostokąta. </w:t>
      </w:r>
      <w:r w:rsidR="00001AB5">
        <w:t xml:space="preserve">Tło plakatu jest granatowe. W górnej części znajduje się duzi napis żółtą czcionką: ŚWIEĆ PRZYKŁADEM, </w:t>
      </w:r>
      <w:r>
        <w:t xml:space="preserve">W środkowej części </w:t>
      </w:r>
      <w:r w:rsidR="00001AB5">
        <w:t xml:space="preserve">grafiki jest białe koło, w którym </w:t>
      </w:r>
      <w:r w:rsidR="00960DB2">
        <w:t>znajdują się</w:t>
      </w:r>
      <w:r w:rsidR="00307B46">
        <w:t xml:space="preserve"> czarne </w:t>
      </w:r>
      <w:r>
        <w:t>sylwetki starszej i młodszej os</w:t>
      </w:r>
      <w:r w:rsidR="00307B46">
        <w:t>oby</w:t>
      </w:r>
      <w:r w:rsidR="00001AB5">
        <w:t xml:space="preserve"> trzymające się za ręce. </w:t>
      </w:r>
      <w:r w:rsidR="00307B46">
        <w:t>Sylwetki mają naniesione żółte elementy</w:t>
      </w:r>
      <w:r w:rsidR="00001AB5">
        <w:t xml:space="preserve"> odblaskowe </w:t>
      </w:r>
      <w:r w:rsidR="00307B46">
        <w:t xml:space="preserve">na części odpowiadającej za plecy i </w:t>
      </w:r>
      <w:r w:rsidR="00A1158D">
        <w:t>okolice nadgarstka</w:t>
      </w:r>
      <w:r w:rsidR="00001AB5">
        <w:t xml:space="preserve">. </w:t>
      </w:r>
      <w:r w:rsidR="00307B46">
        <w:t xml:space="preserve"> W prawym dolnym rogu grafiki </w:t>
      </w:r>
      <w:r w:rsidR="00960DB2">
        <w:t>jest</w:t>
      </w:r>
      <w:r w:rsidR="00307B46">
        <w:t xml:space="preserve"> logotyp Policji oraz symbol ruchu drogowego</w:t>
      </w:r>
      <w:r w:rsidR="00960DB2">
        <w:t xml:space="preserve"> R-ka</w:t>
      </w:r>
      <w:r w:rsidR="00307B46">
        <w:t>, a także napis „</w:t>
      </w:r>
      <w:r w:rsidR="00960DB2">
        <w:t>BIURO RUCHU DROGOWEGO KOMENDY GŁÓWNEJ POLICJI</w:t>
      </w:r>
      <w:r w:rsidR="00307B46">
        <w:t>”.</w:t>
      </w:r>
      <w:r w:rsidR="00960DB2">
        <w:t xml:space="preserve"> </w:t>
      </w:r>
      <w:bookmarkStart w:id="0" w:name="_GoBack"/>
      <w:bookmarkEnd w:id="0"/>
    </w:p>
    <w:sectPr w:rsidR="00F02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85"/>
    <w:rsid w:val="00001AB5"/>
    <w:rsid w:val="002A2FB5"/>
    <w:rsid w:val="00307B46"/>
    <w:rsid w:val="00761A85"/>
    <w:rsid w:val="00920C24"/>
    <w:rsid w:val="00960DB2"/>
    <w:rsid w:val="00A1158D"/>
    <w:rsid w:val="00AF44B4"/>
    <w:rsid w:val="00F0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26EC"/>
  <w15:chartTrackingRefBased/>
  <w15:docId w15:val="{C203697B-8114-4F2C-BDC8-C074CBB2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Jankowski</dc:creator>
  <cp:keywords/>
  <dc:description/>
  <cp:lastModifiedBy>User</cp:lastModifiedBy>
  <cp:revision>3</cp:revision>
  <dcterms:created xsi:type="dcterms:W3CDTF">2022-09-27T10:02:00Z</dcterms:created>
  <dcterms:modified xsi:type="dcterms:W3CDTF">2022-09-27T10:07:00Z</dcterms:modified>
</cp:coreProperties>
</file>